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885A4" w14:textId="591FD30A" w:rsidR="00B661FF" w:rsidRPr="006F2CB1" w:rsidRDefault="00B661FF" w:rsidP="00B661FF">
      <w:pPr>
        <w:pStyle w:val="NormalWeb"/>
        <w:spacing w:before="541" w:beforeAutospacing="0" w:after="0" w:afterAutospacing="0"/>
        <w:jc w:val="center"/>
        <w:rPr>
          <w:rFonts w:asciiTheme="minorHAnsi" w:hAnsiTheme="minorHAnsi" w:cstheme="minorHAnsi"/>
        </w:rPr>
      </w:pPr>
      <w:r w:rsidRPr="006F2CB1">
        <w:rPr>
          <w:rFonts w:asciiTheme="minorHAnsi" w:hAnsiTheme="minorHAnsi" w:cstheme="minorHAnsi"/>
          <w:color w:val="000000"/>
          <w:shd w:val="clear" w:color="auto" w:fill="FFFFFF"/>
        </w:rPr>
        <w:t>ANEXO I</w:t>
      </w:r>
      <w:r w:rsidRPr="006F2CB1">
        <w:rPr>
          <w:rFonts w:asciiTheme="minorHAnsi" w:hAnsiTheme="minorHAnsi" w:cstheme="minorHAnsi"/>
          <w:color w:val="000000"/>
          <w:shd w:val="clear" w:color="auto" w:fill="FFFFFF"/>
        </w:rPr>
        <w:t>II</w:t>
      </w:r>
    </w:p>
    <w:p w14:paraId="6B85FEA8" w14:textId="34F0100F" w:rsidR="00B661FF" w:rsidRPr="006F2CB1" w:rsidRDefault="00B661FF" w:rsidP="00B661FF">
      <w:pPr>
        <w:pStyle w:val="NormalWeb"/>
        <w:spacing w:before="92" w:beforeAutospacing="0" w:after="0" w:afterAutospacing="0"/>
        <w:jc w:val="center"/>
        <w:rPr>
          <w:rFonts w:asciiTheme="minorHAnsi" w:hAnsiTheme="minorHAnsi" w:cstheme="minorHAnsi"/>
          <w:color w:val="000000"/>
        </w:rPr>
      </w:pPr>
      <w:r w:rsidRPr="006F2CB1">
        <w:rPr>
          <w:rFonts w:asciiTheme="minorHAnsi" w:hAnsiTheme="minorHAnsi" w:cstheme="minorHAnsi"/>
          <w:color w:val="000000"/>
        </w:rPr>
        <w:t>DECLARAÇÃO DE VISTORIA</w:t>
      </w:r>
    </w:p>
    <w:p w14:paraId="78A4D8BA" w14:textId="3A23639D" w:rsidR="00B661FF" w:rsidRPr="006F2CB1" w:rsidRDefault="00B661FF" w:rsidP="00B661FF">
      <w:pPr>
        <w:pStyle w:val="NormalWeb"/>
        <w:spacing w:before="92" w:beforeAutospacing="0" w:after="0" w:afterAutospacing="0"/>
        <w:jc w:val="center"/>
        <w:rPr>
          <w:rFonts w:asciiTheme="minorHAnsi" w:hAnsiTheme="minorHAnsi" w:cstheme="minorHAnsi"/>
        </w:rPr>
      </w:pPr>
      <w:r w:rsidRPr="006F2CB1">
        <w:rPr>
          <w:rFonts w:asciiTheme="minorHAnsi" w:hAnsiTheme="minorHAnsi" w:cstheme="minorHAnsi"/>
          <w:color w:val="000000"/>
        </w:rPr>
        <w:t>(MODELO)</w:t>
      </w:r>
    </w:p>
    <w:p w14:paraId="0E876D3E" w14:textId="43066799" w:rsidR="00B661FF" w:rsidRPr="00B661FF" w:rsidRDefault="00B661FF" w:rsidP="00B661FF">
      <w:pPr>
        <w:pStyle w:val="NormalWeb"/>
        <w:spacing w:before="380" w:beforeAutospacing="0" w:after="0" w:afterAutospacing="0"/>
        <w:jc w:val="both"/>
        <w:rPr>
          <w:rFonts w:asciiTheme="minorHAnsi" w:hAnsiTheme="minorHAnsi" w:cstheme="minorHAnsi"/>
        </w:rPr>
      </w:pPr>
      <w:r w:rsidRPr="00B661FF">
        <w:rPr>
          <w:rFonts w:asciiTheme="minorHAnsi" w:hAnsiTheme="minorHAnsi" w:cstheme="minorHAnsi"/>
          <w:b/>
          <w:bCs/>
          <w:color w:val="000000"/>
        </w:rPr>
        <w:t xml:space="preserve">OBJETO: </w:t>
      </w:r>
      <w:r w:rsidRPr="00B661FF">
        <w:rPr>
          <w:rFonts w:asciiTheme="minorHAnsi" w:hAnsiTheme="minorHAnsi" w:cstheme="minorHAnsi"/>
          <w:color w:val="000000"/>
        </w:rPr>
        <w:t xml:space="preserve">Contratação de serviços de copeiragem, incluindo fornecimento de mão de obra uniformizada e insumos, mediante o regime de execução indireta, para atender as necessidades </w:t>
      </w:r>
      <w:r w:rsidRPr="00B661FF">
        <w:rPr>
          <w:rFonts w:asciiTheme="minorHAnsi" w:hAnsiTheme="minorHAnsi" w:cstheme="minorHAnsi"/>
          <w:color w:val="000000"/>
        </w:rPr>
        <w:t>D</w:t>
      </w:r>
      <w:r>
        <w:rPr>
          <w:rFonts w:asciiTheme="minorHAnsi" w:hAnsiTheme="minorHAnsi" w:cstheme="minorHAnsi"/>
          <w:color w:val="000000"/>
        </w:rPr>
        <w:t xml:space="preserve">o Fundo </w:t>
      </w:r>
      <w:r w:rsidR="006F2CB1">
        <w:rPr>
          <w:rFonts w:asciiTheme="minorHAnsi" w:hAnsiTheme="minorHAnsi" w:cstheme="minorHAnsi"/>
          <w:color w:val="000000"/>
        </w:rPr>
        <w:t>Nacional</w:t>
      </w:r>
      <w:r>
        <w:rPr>
          <w:rFonts w:asciiTheme="minorHAnsi" w:hAnsiTheme="minorHAnsi" w:cstheme="minorHAnsi"/>
          <w:color w:val="000000"/>
        </w:rPr>
        <w:t xml:space="preserve"> de Desenvolvimento da Educação/FNDE em </w:t>
      </w:r>
      <w:r w:rsidR="006F2CB1">
        <w:rPr>
          <w:rFonts w:asciiTheme="minorHAnsi" w:hAnsiTheme="minorHAnsi" w:cstheme="minorHAnsi"/>
          <w:color w:val="000000"/>
        </w:rPr>
        <w:t>Brasília</w:t>
      </w:r>
      <w:r>
        <w:rPr>
          <w:rFonts w:asciiTheme="minorHAnsi" w:hAnsiTheme="minorHAnsi" w:cstheme="minorHAnsi"/>
          <w:color w:val="000000"/>
        </w:rPr>
        <w:t>,  c</w:t>
      </w:r>
      <w:r w:rsidRPr="00B661FF">
        <w:rPr>
          <w:rFonts w:asciiTheme="minorHAnsi" w:hAnsiTheme="minorHAnsi" w:cstheme="minorHAnsi"/>
          <w:color w:val="000000"/>
        </w:rPr>
        <w:t>onforme condições, quan</w:t>
      </w:r>
      <w:r>
        <w:rPr>
          <w:rFonts w:asciiTheme="minorHAnsi" w:hAnsiTheme="minorHAnsi" w:cstheme="minorHAnsi"/>
          <w:color w:val="000000"/>
        </w:rPr>
        <w:t>tidades</w:t>
      </w:r>
      <w:r w:rsidRPr="00B661FF">
        <w:rPr>
          <w:rFonts w:asciiTheme="minorHAnsi" w:hAnsiTheme="minorHAnsi" w:cstheme="minorHAnsi"/>
          <w:color w:val="000000"/>
        </w:rPr>
        <w:t xml:space="preserve"> e exig</w:t>
      </w:r>
      <w:r w:rsidRPr="00B661FF">
        <w:rPr>
          <w:rFonts w:ascii="Calibri" w:hAnsi="Calibri" w:cs="Calibri"/>
          <w:color w:val="000000"/>
        </w:rPr>
        <w:t>ê</w:t>
      </w:r>
      <w:r w:rsidRPr="00B661FF">
        <w:rPr>
          <w:rFonts w:asciiTheme="minorHAnsi" w:hAnsiTheme="minorHAnsi" w:cstheme="minorHAnsi"/>
          <w:color w:val="000000"/>
        </w:rPr>
        <w:t>ncias estabelecidas neste instrumento,</w:t>
      </w:r>
      <w:r>
        <w:rPr>
          <w:rFonts w:asciiTheme="minorHAnsi" w:hAnsiTheme="minorHAnsi" w:cstheme="minorHAnsi"/>
          <w:color w:val="000000"/>
        </w:rPr>
        <w:t xml:space="preserve"> </w:t>
      </w:r>
      <w:r w:rsidRPr="00B661FF">
        <w:rPr>
          <w:rFonts w:asciiTheme="minorHAnsi" w:hAnsiTheme="minorHAnsi" w:cstheme="minorHAnsi"/>
          <w:color w:val="000000"/>
        </w:rPr>
        <w:t>conforme condições, quan</w:t>
      </w:r>
      <w:r>
        <w:rPr>
          <w:rFonts w:asciiTheme="minorHAnsi" w:hAnsiTheme="minorHAnsi" w:cstheme="minorHAnsi"/>
          <w:color w:val="000000"/>
        </w:rPr>
        <w:t>tidades</w:t>
      </w:r>
      <w:r w:rsidRPr="00B661FF">
        <w:rPr>
          <w:rFonts w:asciiTheme="minorHAnsi" w:hAnsiTheme="minorHAnsi" w:cstheme="minorHAnsi"/>
          <w:color w:val="000000"/>
        </w:rPr>
        <w:t>, exig</w:t>
      </w:r>
      <w:r w:rsidRPr="00B661FF">
        <w:rPr>
          <w:rFonts w:ascii="Calibri" w:hAnsi="Calibri" w:cs="Calibri"/>
          <w:color w:val="000000"/>
        </w:rPr>
        <w:t>ê</w:t>
      </w:r>
      <w:r w:rsidRPr="00B661FF">
        <w:rPr>
          <w:rFonts w:asciiTheme="minorHAnsi" w:hAnsiTheme="minorHAnsi" w:cstheme="minorHAnsi"/>
          <w:color w:val="000000"/>
        </w:rPr>
        <w:t>ncias e es</w:t>
      </w:r>
      <w:r>
        <w:rPr>
          <w:rFonts w:asciiTheme="minorHAnsi" w:hAnsiTheme="minorHAnsi" w:cstheme="minorHAnsi"/>
          <w:color w:val="000000"/>
        </w:rPr>
        <w:t>timativas</w:t>
      </w:r>
      <w:r w:rsidRPr="00B661FF">
        <w:rPr>
          <w:rFonts w:asciiTheme="minorHAnsi" w:hAnsiTheme="minorHAnsi" w:cstheme="minorHAnsi"/>
          <w:color w:val="000000"/>
        </w:rPr>
        <w:t xml:space="preserve"> estabelecidas no Termo de Refer</w:t>
      </w:r>
      <w:r w:rsidRPr="00B661FF">
        <w:rPr>
          <w:rFonts w:ascii="Calibri" w:hAnsi="Calibri" w:cs="Calibri"/>
          <w:color w:val="000000"/>
        </w:rPr>
        <w:t>ê</w:t>
      </w:r>
      <w:r w:rsidRPr="00B661FF">
        <w:rPr>
          <w:rFonts w:asciiTheme="minorHAnsi" w:hAnsiTheme="minorHAnsi" w:cstheme="minorHAnsi"/>
          <w:color w:val="000000"/>
        </w:rPr>
        <w:t>ncia.</w:t>
      </w:r>
      <w:r w:rsidRPr="00B661FF">
        <w:rPr>
          <w:rFonts w:ascii="Calibri" w:hAnsi="Calibri" w:cs="Calibri"/>
          <w:color w:val="000000"/>
        </w:rPr>
        <w:t> </w:t>
      </w:r>
      <w:r w:rsidRPr="00B661FF">
        <w:rPr>
          <w:rFonts w:asciiTheme="minorHAnsi" w:hAnsiTheme="minorHAnsi" w:cstheme="minorHAnsi"/>
          <w:color w:val="000000"/>
        </w:rPr>
        <w:t> </w:t>
      </w:r>
    </w:p>
    <w:p w14:paraId="7C76A0E3" w14:textId="7895D7F7" w:rsidR="00B661FF" w:rsidRDefault="00B661FF" w:rsidP="00B661FF">
      <w:pPr>
        <w:pStyle w:val="NormalWeb"/>
        <w:spacing w:before="541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B661FF">
        <w:rPr>
          <w:rFonts w:asciiTheme="minorHAnsi" w:hAnsiTheme="minorHAnsi" w:cstheme="minorHAnsi"/>
          <w:color w:val="000000"/>
        </w:rPr>
        <w:t>Declaramos que, nesta data, compareceu nest</w:t>
      </w:r>
      <w:r>
        <w:rPr>
          <w:rFonts w:asciiTheme="minorHAnsi" w:hAnsiTheme="minorHAnsi" w:cstheme="minorHAnsi"/>
          <w:color w:val="000000"/>
        </w:rPr>
        <w:t xml:space="preserve">e Fundo Nacional da Educação/FNDE em </w:t>
      </w:r>
      <w:r w:rsidR="006F2CB1">
        <w:rPr>
          <w:rFonts w:asciiTheme="minorHAnsi" w:hAnsiTheme="minorHAnsi" w:cstheme="minorHAnsi"/>
          <w:color w:val="000000"/>
        </w:rPr>
        <w:t>Brasília</w:t>
      </w:r>
      <w:r w:rsidRPr="00B661FF">
        <w:rPr>
          <w:rFonts w:asciiTheme="minorHAnsi" w:hAnsiTheme="minorHAnsi" w:cstheme="minorHAnsi"/>
          <w:color w:val="000000"/>
        </w:rPr>
        <w:t>/</w:t>
      </w:r>
      <w:r>
        <w:rPr>
          <w:rFonts w:asciiTheme="minorHAnsi" w:hAnsiTheme="minorHAnsi" w:cstheme="minorHAnsi"/>
          <w:color w:val="000000"/>
        </w:rPr>
        <w:t>DF</w:t>
      </w:r>
      <w:r w:rsidRPr="00B661FF">
        <w:rPr>
          <w:rFonts w:asciiTheme="minorHAnsi" w:hAnsiTheme="minorHAnsi" w:cstheme="minorHAnsi"/>
          <w:color w:val="000000"/>
        </w:rPr>
        <w:t xml:space="preserve"> o representante da empresa _____________________________________, </w:t>
      </w:r>
      <w:proofErr w:type="spellStart"/>
      <w:r w:rsidRPr="00B661FF">
        <w:rPr>
          <w:rFonts w:asciiTheme="minorHAnsi" w:hAnsiTheme="minorHAnsi" w:cstheme="minorHAnsi"/>
          <w:color w:val="000000"/>
        </w:rPr>
        <w:t>Sr</w:t>
      </w:r>
      <w:proofErr w:type="spellEnd"/>
      <w:r w:rsidRPr="00B661FF">
        <w:rPr>
          <w:rFonts w:asciiTheme="minorHAnsi" w:hAnsiTheme="minorHAnsi" w:cstheme="minorHAnsi"/>
          <w:color w:val="000000"/>
        </w:rPr>
        <w:t xml:space="preserve">(a) _____________________________________, portador do RG </w:t>
      </w:r>
      <w:r w:rsidR="00D51695">
        <w:rPr>
          <w:rFonts w:asciiTheme="minorHAnsi" w:hAnsiTheme="minorHAnsi" w:cstheme="minorHAnsi"/>
          <w:color w:val="000000"/>
        </w:rPr>
        <w:t>_________________ e</w:t>
      </w:r>
      <w:r w:rsidRPr="00B661FF">
        <w:rPr>
          <w:rFonts w:asciiTheme="minorHAnsi" w:hAnsiTheme="minorHAnsi" w:cstheme="minorHAnsi"/>
          <w:color w:val="000000"/>
        </w:rPr>
        <w:t xml:space="preserve"> CPF nº _____________________________________, para proceder a vistoria rela</w:t>
      </w:r>
      <w:r w:rsidR="00D51695">
        <w:rPr>
          <w:rFonts w:asciiTheme="minorHAnsi" w:hAnsiTheme="minorHAnsi" w:cstheme="minorHAnsi"/>
          <w:color w:val="000000"/>
        </w:rPr>
        <w:t>tiva</w:t>
      </w:r>
      <w:r w:rsidRPr="00B661FF">
        <w:rPr>
          <w:rFonts w:asciiTheme="minorHAnsi" w:hAnsiTheme="minorHAnsi" w:cstheme="minorHAnsi"/>
          <w:color w:val="000000"/>
        </w:rPr>
        <w:t xml:space="preserve"> ao objeto a ser licitado, tendo tomado conhecimento de todos os dados para fornecimento d</w:t>
      </w:r>
      <w:r w:rsidR="00D51695">
        <w:rPr>
          <w:rFonts w:asciiTheme="minorHAnsi" w:hAnsiTheme="minorHAnsi" w:cstheme="minorHAnsi"/>
          <w:color w:val="000000"/>
        </w:rPr>
        <w:t>a</w:t>
      </w:r>
      <w:r w:rsidRPr="00B661FF">
        <w:rPr>
          <w:rFonts w:asciiTheme="minorHAnsi" w:hAnsiTheme="minorHAnsi" w:cstheme="minorHAnsi"/>
          <w:color w:val="000000"/>
        </w:rPr>
        <w:t xml:space="preserve"> respec</w:t>
      </w:r>
      <w:r w:rsidR="00D51695">
        <w:rPr>
          <w:rFonts w:asciiTheme="minorHAnsi" w:hAnsiTheme="minorHAnsi" w:cstheme="minorHAnsi"/>
          <w:color w:val="000000"/>
        </w:rPr>
        <w:t>tiva</w:t>
      </w:r>
      <w:r w:rsidRPr="00B661FF">
        <w:rPr>
          <w:rFonts w:asciiTheme="minorHAnsi" w:hAnsiTheme="minorHAnsi" w:cstheme="minorHAnsi"/>
          <w:color w:val="000000"/>
        </w:rPr>
        <w:t xml:space="preserve"> </w:t>
      </w:r>
      <w:r w:rsidR="00D51695">
        <w:rPr>
          <w:rFonts w:asciiTheme="minorHAnsi" w:hAnsiTheme="minorHAnsi" w:cstheme="minorHAnsi"/>
          <w:color w:val="000000"/>
        </w:rPr>
        <w:t>proposta e contrato</w:t>
      </w:r>
      <w:r w:rsidRPr="00B661FF">
        <w:rPr>
          <w:rFonts w:asciiTheme="minorHAnsi" w:hAnsiTheme="minorHAnsi" w:cstheme="minorHAnsi"/>
          <w:color w:val="000000"/>
        </w:rPr>
        <w:t>. Na ocasi</w:t>
      </w:r>
      <w:r w:rsidRPr="00B661FF">
        <w:rPr>
          <w:rFonts w:ascii="Calibri" w:hAnsi="Calibri" w:cs="Calibri"/>
          <w:color w:val="000000"/>
        </w:rPr>
        <w:t>ã</w:t>
      </w:r>
      <w:r w:rsidRPr="00B661FF">
        <w:rPr>
          <w:rFonts w:asciiTheme="minorHAnsi" w:hAnsiTheme="minorHAnsi" w:cstheme="minorHAnsi"/>
          <w:color w:val="000000"/>
        </w:rPr>
        <w:t>o, teve oportunidade de iden</w:t>
      </w:r>
      <w:r w:rsidR="00D51695">
        <w:rPr>
          <w:rFonts w:asciiTheme="minorHAnsi" w:hAnsiTheme="minorHAnsi" w:cstheme="minorHAnsi"/>
          <w:color w:val="000000"/>
        </w:rPr>
        <w:t>tificar</w:t>
      </w:r>
      <w:r w:rsidRPr="00B661FF">
        <w:rPr>
          <w:rFonts w:asciiTheme="minorHAnsi" w:hAnsiTheme="minorHAnsi" w:cstheme="minorHAnsi"/>
          <w:color w:val="000000"/>
        </w:rPr>
        <w:t xml:space="preserve"> todas as caracter</w:t>
      </w:r>
      <w:r w:rsidRPr="00B661FF">
        <w:rPr>
          <w:rFonts w:ascii="Calibri" w:hAnsi="Calibri" w:cs="Calibri"/>
          <w:color w:val="000000"/>
        </w:rPr>
        <w:t>í</w:t>
      </w:r>
      <w:r w:rsidRPr="00B661FF">
        <w:rPr>
          <w:rFonts w:asciiTheme="minorHAnsi" w:hAnsiTheme="minorHAnsi" w:cstheme="minorHAnsi"/>
          <w:color w:val="000000"/>
        </w:rPr>
        <w:t>s</w:t>
      </w:r>
      <w:r w:rsidR="00D51695">
        <w:rPr>
          <w:rFonts w:asciiTheme="minorHAnsi" w:hAnsiTheme="minorHAnsi" w:cstheme="minorHAnsi"/>
          <w:color w:val="000000"/>
        </w:rPr>
        <w:t>ti</w:t>
      </w:r>
      <w:r w:rsidRPr="00B661FF">
        <w:rPr>
          <w:rFonts w:asciiTheme="minorHAnsi" w:hAnsiTheme="minorHAnsi" w:cstheme="minorHAnsi"/>
          <w:color w:val="000000"/>
        </w:rPr>
        <w:t>cas, condi</w:t>
      </w:r>
      <w:r w:rsidRPr="00B661FF">
        <w:rPr>
          <w:rFonts w:ascii="Calibri" w:hAnsi="Calibri" w:cs="Calibri"/>
          <w:color w:val="000000"/>
        </w:rPr>
        <w:t>çõ</w:t>
      </w:r>
      <w:r w:rsidRPr="00B661FF">
        <w:rPr>
          <w:rFonts w:asciiTheme="minorHAnsi" w:hAnsiTheme="minorHAnsi" w:cstheme="minorHAnsi"/>
          <w:color w:val="000000"/>
        </w:rPr>
        <w:t>es especiais e dificuldades que porventura possam exis</w:t>
      </w:r>
      <w:r w:rsidR="00D51695">
        <w:rPr>
          <w:rFonts w:asciiTheme="minorHAnsi" w:hAnsiTheme="minorHAnsi" w:cstheme="minorHAnsi"/>
          <w:color w:val="000000"/>
        </w:rPr>
        <w:t>tir</w:t>
      </w:r>
      <w:r w:rsidRPr="00B661FF">
        <w:rPr>
          <w:rFonts w:asciiTheme="minorHAnsi" w:hAnsiTheme="minorHAnsi" w:cstheme="minorHAnsi"/>
          <w:color w:val="000000"/>
        </w:rPr>
        <w:t xml:space="preserve"> no fornecimento dos objetos, admi</w:t>
      </w:r>
      <w:r w:rsidR="00D51695">
        <w:rPr>
          <w:rFonts w:asciiTheme="minorHAnsi" w:hAnsiTheme="minorHAnsi" w:cstheme="minorHAnsi"/>
          <w:color w:val="000000"/>
        </w:rPr>
        <w:t>tindo</w:t>
      </w:r>
      <w:r w:rsidRPr="00B661FF">
        <w:rPr>
          <w:rFonts w:asciiTheme="minorHAnsi" w:hAnsiTheme="minorHAnsi" w:cstheme="minorHAnsi"/>
          <w:color w:val="000000"/>
        </w:rPr>
        <w:t>, consequentemente, como certo, o pr</w:t>
      </w:r>
      <w:r w:rsidRPr="00B661FF">
        <w:rPr>
          <w:rFonts w:ascii="Calibri" w:hAnsi="Calibri" w:cs="Calibri"/>
          <w:color w:val="000000"/>
        </w:rPr>
        <w:t>é</w:t>
      </w:r>
      <w:r w:rsidRPr="00B661FF">
        <w:rPr>
          <w:rFonts w:asciiTheme="minorHAnsi" w:hAnsiTheme="minorHAnsi" w:cstheme="minorHAnsi"/>
          <w:color w:val="000000"/>
        </w:rPr>
        <w:t>vio e total conhecimento da situação/estado do bem, de modo que não poderá alegar posteriormente o desconhecimento de fatos evidentes à época da vistoria para solicitar qualquer alteração do valor do contrato celebrado, caso a empresa seja declarada vencedora. </w:t>
      </w:r>
    </w:p>
    <w:p w14:paraId="6487554E" w14:textId="77777777" w:rsidR="00D51695" w:rsidRPr="00B661FF" w:rsidRDefault="00D51695" w:rsidP="00B661FF">
      <w:pPr>
        <w:pStyle w:val="NormalWeb"/>
        <w:spacing w:before="541" w:beforeAutospacing="0" w:after="0" w:afterAutospacing="0"/>
        <w:jc w:val="both"/>
        <w:rPr>
          <w:rFonts w:asciiTheme="minorHAnsi" w:hAnsiTheme="minorHAnsi" w:cstheme="minorHAnsi"/>
        </w:rPr>
      </w:pPr>
    </w:p>
    <w:p w14:paraId="6E071B99" w14:textId="77777777" w:rsidR="00B661FF" w:rsidRPr="00B661FF" w:rsidRDefault="00B661FF" w:rsidP="00B661FF">
      <w:pPr>
        <w:pStyle w:val="NormalWeb"/>
        <w:spacing w:before="90" w:beforeAutospacing="0" w:after="0" w:afterAutospacing="0"/>
        <w:jc w:val="both"/>
        <w:rPr>
          <w:rFonts w:asciiTheme="minorHAnsi" w:hAnsiTheme="minorHAnsi" w:cstheme="minorHAnsi"/>
        </w:rPr>
      </w:pPr>
      <w:r w:rsidRPr="00B661FF">
        <w:rPr>
          <w:rFonts w:asciiTheme="minorHAnsi" w:hAnsiTheme="minorHAnsi" w:cstheme="minorHAnsi"/>
          <w:color w:val="000000"/>
        </w:rPr>
        <w:t xml:space="preserve">_________________ , ______de __________________ </w:t>
      </w:r>
      <w:proofErr w:type="spellStart"/>
      <w:r w:rsidRPr="00B661FF">
        <w:rPr>
          <w:rFonts w:asciiTheme="minorHAnsi" w:hAnsiTheme="minorHAnsi" w:cstheme="minorHAnsi"/>
          <w:color w:val="000000"/>
        </w:rPr>
        <w:t>de</w:t>
      </w:r>
      <w:proofErr w:type="spellEnd"/>
      <w:r w:rsidRPr="00B661FF">
        <w:rPr>
          <w:rFonts w:asciiTheme="minorHAnsi" w:hAnsiTheme="minorHAnsi" w:cstheme="minorHAnsi"/>
          <w:color w:val="000000"/>
        </w:rPr>
        <w:t xml:space="preserve"> 202__. </w:t>
      </w:r>
    </w:p>
    <w:p w14:paraId="54D45A3A" w14:textId="77777777" w:rsidR="00D51695" w:rsidRPr="007D2937" w:rsidRDefault="00D51695" w:rsidP="00D51695">
      <w:pPr>
        <w:pStyle w:val="NormalWeb"/>
        <w:spacing w:before="873" w:beforeAutospacing="0" w:after="0" w:afterAutospacing="0"/>
        <w:jc w:val="both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_______________________________________________________________________ </w:t>
      </w:r>
    </w:p>
    <w:p w14:paraId="71965782" w14:textId="77777777" w:rsidR="00D51695" w:rsidRPr="007D2937" w:rsidRDefault="00D51695" w:rsidP="00D51695">
      <w:pPr>
        <w:pStyle w:val="NormalWeb"/>
        <w:spacing w:before="94" w:beforeAutospacing="0" w:after="0" w:afterAutospacing="0"/>
        <w:jc w:val="center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(Assinatura do representante legal ou procurador)</w:t>
      </w:r>
    </w:p>
    <w:p w14:paraId="2FA7FA68" w14:textId="77777777" w:rsidR="00D51695" w:rsidRPr="007D2937" w:rsidRDefault="00D51695" w:rsidP="00D51695">
      <w:pPr>
        <w:pStyle w:val="NormalWeb"/>
        <w:spacing w:before="92" w:beforeAutospacing="0" w:after="0" w:afterAutospacing="0"/>
        <w:jc w:val="center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Nome do representante legal ou procurador</w:t>
      </w:r>
    </w:p>
    <w:p w14:paraId="5A3E3C13" w14:textId="77777777" w:rsidR="00D51695" w:rsidRPr="007D2937" w:rsidRDefault="00D51695" w:rsidP="00D51695">
      <w:pPr>
        <w:pStyle w:val="NormalWeb"/>
        <w:spacing w:before="92" w:beforeAutospacing="0" w:after="0" w:afterAutospacing="0"/>
        <w:jc w:val="center"/>
        <w:rPr>
          <w:rFonts w:asciiTheme="minorHAnsi" w:hAnsiTheme="minorHAnsi" w:cstheme="minorHAnsi"/>
        </w:rPr>
      </w:pPr>
      <w:r w:rsidRPr="007D2937">
        <w:rPr>
          <w:rFonts w:asciiTheme="minorHAnsi" w:hAnsiTheme="minorHAnsi" w:cstheme="minorHAnsi"/>
          <w:color w:val="000000"/>
        </w:rPr>
        <w:t>(Número da Carteira de Iden</w:t>
      </w:r>
      <w:r>
        <w:rPr>
          <w:rFonts w:asciiTheme="minorHAnsi" w:hAnsiTheme="minorHAnsi" w:cstheme="minorHAnsi"/>
          <w:color w:val="000000"/>
        </w:rPr>
        <w:t>ti</w:t>
      </w:r>
      <w:r w:rsidRPr="007D2937">
        <w:rPr>
          <w:rFonts w:asciiTheme="minorHAnsi" w:hAnsiTheme="minorHAnsi" w:cstheme="minorHAnsi"/>
          <w:color w:val="000000"/>
        </w:rPr>
        <w:t>dade e CPF)</w:t>
      </w:r>
    </w:p>
    <w:p w14:paraId="20938C02" w14:textId="77777777" w:rsidR="00D51695" w:rsidRPr="007D2937" w:rsidRDefault="00D51695" w:rsidP="00D51695">
      <w:pPr>
        <w:jc w:val="both"/>
        <w:rPr>
          <w:rFonts w:cstheme="minorHAnsi"/>
          <w:sz w:val="24"/>
          <w:szCs w:val="24"/>
        </w:rPr>
      </w:pPr>
    </w:p>
    <w:p w14:paraId="2CBFFEE9" w14:textId="77777777" w:rsidR="00B661FF" w:rsidRPr="00B661FF" w:rsidRDefault="00B661FF" w:rsidP="00B661FF">
      <w:pPr>
        <w:jc w:val="both"/>
        <w:rPr>
          <w:rFonts w:cstheme="minorHAnsi"/>
          <w:sz w:val="24"/>
          <w:szCs w:val="24"/>
        </w:rPr>
      </w:pPr>
    </w:p>
    <w:sectPr w:rsidR="00B661FF" w:rsidRPr="00B661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1FF"/>
    <w:rsid w:val="006F2CB1"/>
    <w:rsid w:val="00B661FF"/>
    <w:rsid w:val="00D5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E14A"/>
  <w15:chartTrackingRefBased/>
  <w15:docId w15:val="{46BB8966-7A09-4D07-A24D-8D8FDE815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6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8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EDILENE DA COSTA SILVA</dc:creator>
  <cp:keywords/>
  <dc:description/>
  <cp:lastModifiedBy>EDILENE DA COSTA SILVA</cp:lastModifiedBy>
  <cp:revision>2</cp:revision>
  <dcterms:created xsi:type="dcterms:W3CDTF">2023-04-23T13:12:00Z</dcterms:created>
  <dcterms:modified xsi:type="dcterms:W3CDTF">2023-04-23T13:29:00Z</dcterms:modified>
</cp:coreProperties>
</file>